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5FB" w:rsidRPr="0093101E" w:rsidRDefault="00B125FB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Понедельник</w:t>
      </w:r>
      <w:r w:rsidR="0093101E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6.04</w:t>
      </w:r>
      <w:bookmarkStart w:id="0" w:name="_GoBack"/>
      <w:bookmarkEnd w:id="0"/>
    </w:p>
    <w:p w:rsidR="009B4B98" w:rsidRDefault="00FC2B7E">
      <w:pPr>
        <w:rPr>
          <w:rFonts w:ascii="Times New Roman" w:eastAsia="Calibri" w:hAnsi="Times New Roman" w:cs="Times New Roman"/>
          <w:i/>
          <w:color w:val="7F7F7F" w:themeColor="text1" w:themeTint="80"/>
          <w:spacing w:val="-2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Тема: </w:t>
      </w:r>
      <w:r w:rsidRPr="006A52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Бег на 60 метров. Прыжки в длину с разбега. </w:t>
      </w:r>
      <w:r w:rsidRPr="006A5200">
        <w:rPr>
          <w:rFonts w:ascii="Times New Roman" w:eastAsia="Times New Roman" w:hAnsi="Times New Roman" w:cs="Times New Roman"/>
          <w:bCs/>
          <w:sz w:val="24"/>
          <w:szCs w:val="24"/>
        </w:rPr>
        <w:t>Осваивать технику бега различными способами</w:t>
      </w:r>
      <w:r w:rsidRPr="006A5200">
        <w:rPr>
          <w:rFonts w:ascii="Times New Roman" w:eastAsia="Times New Roman" w:hAnsi="Times New Roman" w:cs="Times New Roman"/>
          <w:bCs/>
          <w:i/>
          <w:color w:val="7F7F7F" w:themeColor="text1" w:themeTint="80"/>
          <w:sz w:val="24"/>
          <w:szCs w:val="24"/>
          <w:u w:val="single"/>
        </w:rPr>
        <w:t xml:space="preserve">. </w:t>
      </w:r>
      <w:r w:rsidRPr="006A5200">
        <w:rPr>
          <w:rFonts w:ascii="Times New Roman" w:eastAsia="Calibri" w:hAnsi="Times New Roman" w:cs="Times New Roman"/>
          <w:i/>
          <w:color w:val="7F7F7F" w:themeColor="text1" w:themeTint="80"/>
          <w:spacing w:val="-2"/>
          <w:sz w:val="24"/>
          <w:szCs w:val="24"/>
          <w:u w:val="single"/>
        </w:rPr>
        <w:t xml:space="preserve"> Прыжки вверх</w:t>
      </w:r>
      <w:r w:rsidRPr="006A5200">
        <w:rPr>
          <w:rFonts w:ascii="Times New Roman" w:eastAsia="Calibri" w:hAnsi="Times New Roman" w:cs="Times New Roman"/>
          <w:i/>
          <w:color w:val="7F7F7F" w:themeColor="text1" w:themeTint="80"/>
          <w:spacing w:val="-2"/>
          <w:sz w:val="24"/>
          <w:szCs w:val="24"/>
          <w:u w:val="single"/>
        </w:rPr>
        <w:noBreakHyphen/>
        <w:t>вперёд толчком одной ногой и двумя ногами о гимнастический мостик</w:t>
      </w:r>
    </w:p>
    <w:p w:rsidR="00FC2B7E" w:rsidRDefault="00FC2B7E">
      <w:pPr>
        <w:rPr>
          <w:rFonts w:ascii="Times New Roman" w:eastAsia="Calibri" w:hAnsi="Times New Roman" w:cs="Times New Roman"/>
          <w:i/>
          <w:color w:val="7F7F7F" w:themeColor="text1" w:themeTint="80"/>
          <w:spacing w:val="-2"/>
          <w:sz w:val="24"/>
          <w:szCs w:val="24"/>
          <w:u w:val="single"/>
        </w:rPr>
      </w:pP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Основная часть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Бег 60 метров.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Высокий низкий старт.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25 мин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Общий забег в одну шеренгу. Интервал 1 м. С учебных колодок, с низкого старта.</w:t>
      </w:r>
    </w:p>
    <w:p w:rsidR="00FC2B7E" w:rsidRDefault="00FC2B7E" w:rsidP="00FC2B7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2 – 3 старта с разгоном до 10 метров.</w:t>
      </w:r>
    </w:p>
    <w:p w:rsidR="00FC2B7E" w:rsidRDefault="00FC2B7E" w:rsidP="00FC2B7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3 старта с пробеганием до 30 метров.</w:t>
      </w:r>
    </w:p>
    <w:p w:rsidR="00FC2B7E" w:rsidRDefault="00FC2B7E" w:rsidP="00FC2B7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контрольный забег парами ( по желанию).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Прыжок в длину с разбега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15 мин.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Построение в одну шеренгу у ямы для прыжков.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4 фазы прыжка: разбег, толчок, полёт, приземление.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Поточно, дистанция 0- свободная яма.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Дать возможность ученикам проверить, на что они способны без изучения техники прыжка; свой результат запомнить каждому ученику (учитель фиксирует в полевом журнале).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Технику прыжка в длину принято условно делить на фазы разбега, отталкивания, полёта и приземления. Все фазы взаимосвязаны и взаимозависимы.</w:t>
      </w:r>
    </w:p>
    <w:p w:rsidR="00FC2B7E" w:rsidRDefault="00FC2B7E" w:rsidP="00FC2B7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При выполнении разбега очень важно, чтобы его начало было стандартным. Более рационален, вариант при котором ноги расположены ступнями параллельно, носками у контрольной отметки. Недопустимо переминания с ноги на ногу, перескоки, так как это ведет к отклонениям от точно размеченной длины разбега, а начало бега даже на полстопы ближе или дальше от контрольной линии, которая обозначает начало разбега каждого ученика, ведёт к пере ступам или не доступам.</w:t>
      </w:r>
    </w:p>
    <w:p w:rsidR="00FC2B7E" w:rsidRDefault="00FC2B7E"/>
    <w:p w:rsidR="00872962" w:rsidRPr="00872962" w:rsidRDefault="00872962" w:rsidP="00872962">
      <w:pPr>
        <w:rPr>
          <w:lang w:val="tt-RU"/>
        </w:rPr>
      </w:pPr>
      <w:r>
        <w:rPr>
          <w:lang w:val="tt-RU"/>
        </w:rPr>
        <w:t>Дом.задание</w:t>
      </w:r>
    </w:p>
    <w:p w:rsidR="006762FF" w:rsidRPr="0093101E" w:rsidRDefault="006762FF" w:rsidP="0093101E">
      <w:pPr>
        <w:rPr>
          <w:lang w:val="tt-RU"/>
        </w:rPr>
      </w:pPr>
      <w:r w:rsidRPr="0093101E">
        <w:t>1.У</w:t>
      </w:r>
      <w:r w:rsidR="00872962" w:rsidRPr="0093101E">
        <w:rPr>
          <w:lang w:val="tt-RU"/>
        </w:rPr>
        <w:t>с</w:t>
      </w:r>
      <w:r w:rsidR="0093101E" w:rsidRPr="0093101E">
        <w:t>воить  технику бега</w:t>
      </w:r>
      <w:r w:rsidR="0093101E" w:rsidRPr="0093101E">
        <w:rPr>
          <w:lang w:val="tt-RU"/>
        </w:rPr>
        <w:t xml:space="preserve"> и </w:t>
      </w:r>
      <w:r w:rsidR="0093101E"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="0093101E" w:rsidRPr="0093101E">
        <w:rPr>
          <w:rFonts w:ascii="Times New Roman" w:eastAsia="Times New Roman" w:hAnsi="Times New Roman" w:cs="Times New Roman"/>
          <w:bCs/>
          <w:sz w:val="24"/>
          <w:szCs w:val="24"/>
        </w:rPr>
        <w:t>рыжки в длину с разбега.</w:t>
      </w:r>
    </w:p>
    <w:p w:rsidR="006762FF" w:rsidRPr="0093101E" w:rsidRDefault="006762FF" w:rsidP="006762FF">
      <w:pPr>
        <w:pStyle w:val="a4"/>
        <w:rPr>
          <w:lang w:val="tt-RU"/>
        </w:rPr>
      </w:pPr>
    </w:p>
    <w:sectPr w:rsidR="006762FF" w:rsidRPr="00931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C79DA"/>
    <w:multiLevelType w:val="hybridMultilevel"/>
    <w:tmpl w:val="C33A34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0B694D"/>
    <w:multiLevelType w:val="multilevel"/>
    <w:tmpl w:val="05329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B7E"/>
    <w:rsid w:val="006762FF"/>
    <w:rsid w:val="00872962"/>
    <w:rsid w:val="0093101E"/>
    <w:rsid w:val="009B4B98"/>
    <w:rsid w:val="00B125FB"/>
    <w:rsid w:val="00FC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F9DD4"/>
  <w15:chartTrackingRefBased/>
  <w15:docId w15:val="{66F46A3C-6879-40E4-A8CA-EDA5452D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2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76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33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7</cp:revision>
  <dcterms:created xsi:type="dcterms:W3CDTF">2020-03-28T06:55:00Z</dcterms:created>
  <dcterms:modified xsi:type="dcterms:W3CDTF">2020-04-04T07:43:00Z</dcterms:modified>
</cp:coreProperties>
</file>